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高等学历继续教育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教学情况登记表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校外教学点</w:t>
      </w:r>
      <w:r>
        <w:rPr>
          <w:kern w:val="0"/>
          <w:sz w:val="24"/>
        </w:rPr>
        <w:t>名称：</w:t>
      </w:r>
      <w:r>
        <w:rPr>
          <w:kern w:val="0"/>
          <w:sz w:val="24"/>
          <w:u w:val="single"/>
        </w:rPr>
        <w:t xml:space="preserve">    </w:t>
      </w:r>
      <w:r>
        <w:rPr>
          <w:rFonts w:hint="eastAsia"/>
          <w:kern w:val="0"/>
          <w:sz w:val="24"/>
          <w:u w:val="single"/>
          <w:lang w:val="en-US" w:eastAsia="zh-CN"/>
        </w:rPr>
        <w:t xml:space="preserve">    </w:t>
      </w:r>
      <w:r>
        <w:rPr>
          <w:kern w:val="0"/>
          <w:sz w:val="24"/>
          <w:u w:val="single"/>
        </w:rPr>
        <w:t xml:space="preserve">         </w:t>
      </w:r>
      <w:r>
        <w:rPr>
          <w:kern w:val="0"/>
          <w:sz w:val="24"/>
        </w:rPr>
        <w:t xml:space="preserve">    面授时间：</w:t>
      </w:r>
      <w:r>
        <w:rPr>
          <w:kern w:val="0"/>
          <w:sz w:val="24"/>
          <w:u w:val="single"/>
        </w:rPr>
        <w:t xml:space="preserve">     </w:t>
      </w:r>
      <w:r>
        <w:rPr>
          <w:kern w:val="0"/>
          <w:sz w:val="24"/>
        </w:rPr>
        <w:t>年</w:t>
      </w:r>
      <w:r>
        <w:rPr>
          <w:kern w:val="0"/>
          <w:sz w:val="24"/>
          <w:u w:val="single"/>
        </w:rPr>
        <w:t xml:space="preserve">   </w:t>
      </w:r>
      <w:r>
        <w:rPr>
          <w:kern w:val="0"/>
          <w:sz w:val="24"/>
        </w:rPr>
        <w:t>月</w:t>
      </w:r>
      <w:r>
        <w:rPr>
          <w:kern w:val="0"/>
          <w:sz w:val="24"/>
          <w:u w:val="single"/>
        </w:rPr>
        <w:t xml:space="preserve">   </w:t>
      </w:r>
      <w:r>
        <w:rPr>
          <w:kern w:val="0"/>
          <w:sz w:val="24"/>
        </w:rPr>
        <w:t>日至</w:t>
      </w:r>
      <w:r>
        <w:rPr>
          <w:kern w:val="0"/>
          <w:sz w:val="24"/>
          <w:u w:val="single"/>
        </w:rPr>
        <w:t xml:space="preserve">   </w:t>
      </w:r>
      <w:r>
        <w:rPr>
          <w:kern w:val="0"/>
          <w:sz w:val="24"/>
        </w:rPr>
        <w:t>月</w:t>
      </w:r>
      <w:r>
        <w:rPr>
          <w:kern w:val="0"/>
          <w:sz w:val="24"/>
          <w:u w:val="single"/>
        </w:rPr>
        <w:t xml:space="preserve">   </w:t>
      </w:r>
      <w:r>
        <w:rPr>
          <w:kern w:val="0"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7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项  目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基     本    情  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报到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含报到时间、报到率等）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面授考勤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(含教师、学生出勤情况)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面授组织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及授课效果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考试组织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（含考试安排及是否有违纪或其他异常等）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（含以上未涉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及的内容及意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见、建议等）</w:t>
            </w:r>
          </w:p>
        </w:tc>
        <w:tc>
          <w:tcPr>
            <w:tcW w:w="7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szCs w:val="21"/>
        </w:rPr>
        <w:t>备注：此表由</w:t>
      </w:r>
      <w:r>
        <w:rPr>
          <w:rFonts w:hint="eastAsia"/>
          <w:szCs w:val="21"/>
          <w:lang w:eastAsia="zh-CN"/>
        </w:rPr>
        <w:t>校外教学点</w:t>
      </w:r>
      <w:r>
        <w:rPr>
          <w:szCs w:val="21"/>
        </w:rPr>
        <w:t>在面授结束时进行填报，</w:t>
      </w:r>
      <w:r>
        <w:rPr>
          <w:rFonts w:hint="eastAsia"/>
          <w:szCs w:val="21"/>
          <w:lang w:eastAsia="zh-CN"/>
        </w:rPr>
        <w:t>校外教学点</w:t>
      </w:r>
      <w:r>
        <w:rPr>
          <w:szCs w:val="21"/>
        </w:rPr>
        <w:t>、学校各存一份。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0CBC36-D3DE-4261-8752-23849CF26E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E49C52C-8AAD-45C7-BD77-B2F8588BB9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TNiZjM4YTc3MDZjZDJmZjYzZDBjMjYxNGQxMmEifQ=="/>
  </w:docVars>
  <w:rsids>
    <w:rsidRoot w:val="38FB23B2"/>
    <w:rsid w:val="38F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2023-03-16T13:27:00Z</dcterms:created>
  <dc:creator>WPS_1652684033</dc:creator>
  <cp:lastModifiedBy>WPS_1652684033</cp:lastModifiedBy>
  <dcterms:modified xsi:type="dcterms:W3CDTF">2023-03-16T13:28:36Z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B3A32DF3F9194582954D3F6EEE31FDFB</vt:lpwstr>
  </property>
</Properties>
</file>